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160" w:rsidRDefault="00473346" w:rsidP="00E16160">
      <w:pPr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73929" cy="8761228"/>
            <wp:effectExtent l="0" t="0" r="0" b="0"/>
            <wp:docPr id="1" name="Рисунок 1" descr="C:\Users\Куранова Елена\Desktop\ПЕДАГОГИ 25 - 26\программы\титульные листы\Острово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ранова Елена\Desktop\ПЕДАГОГИ 25 - 26\программы\титульные листы\Острово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780" cy="876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46" w:rsidRDefault="00473346" w:rsidP="00E16160">
      <w:pPr>
        <w:jc w:val="center"/>
      </w:pPr>
    </w:p>
    <w:p w:rsidR="00473346" w:rsidRPr="00217FF6" w:rsidRDefault="00473346" w:rsidP="0021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FF6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3013"/>
        <w:gridCol w:w="6234"/>
      </w:tblGrid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Татарстан»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социально-гуманитарной направленности «</w:t>
            </w:r>
            <w:proofErr w:type="spellStart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Отровок</w:t>
            </w:r>
            <w:proofErr w:type="spellEnd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Социально-гуманитарная 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Тимершина</w:t>
            </w:r>
            <w:proofErr w:type="spellEnd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Тимергалиевна</w:t>
            </w:r>
            <w:proofErr w:type="spellEnd"/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2 года 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12-13  лет</w:t>
            </w:r>
          </w:p>
        </w:tc>
      </w:tr>
      <w:tr w:rsidR="00473346" w:rsidRPr="00217FF6" w:rsidTr="00473346">
        <w:tc>
          <w:tcPr>
            <w:tcW w:w="642" w:type="dxa"/>
            <w:vMerge w:val="restart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46" w:rsidRPr="00217FF6" w:rsidTr="00473346">
        <w:trPr>
          <w:trHeight w:val="337"/>
        </w:trPr>
        <w:tc>
          <w:tcPr>
            <w:tcW w:w="642" w:type="dxa"/>
            <w:vMerge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программа</w:t>
            </w:r>
          </w:p>
        </w:tc>
      </w:tr>
      <w:tr w:rsidR="00473346" w:rsidRPr="00217FF6" w:rsidTr="00473346">
        <w:trPr>
          <w:trHeight w:val="271"/>
        </w:trPr>
        <w:tc>
          <w:tcPr>
            <w:tcW w:w="642" w:type="dxa"/>
            <w:vMerge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</w:t>
            </w:r>
          </w:p>
        </w:tc>
      </w:tr>
      <w:tr w:rsidR="00473346" w:rsidRPr="00217FF6" w:rsidTr="00473346">
        <w:trPr>
          <w:trHeight w:val="344"/>
        </w:trPr>
        <w:tc>
          <w:tcPr>
            <w:tcW w:w="642" w:type="dxa"/>
            <w:vMerge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46" w:rsidRPr="00217FF6" w:rsidTr="00473346">
        <w:trPr>
          <w:trHeight w:val="1074"/>
        </w:trPr>
        <w:tc>
          <w:tcPr>
            <w:tcW w:w="642" w:type="dxa"/>
            <w:vMerge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Основная форма организации содержания и учебного процесса – учебное занятие.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В основе лежат личностно-ориентированный, системно-</w:t>
            </w:r>
            <w:proofErr w:type="spellStart"/>
            <w:r w:rsidRPr="00217F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деятельностный</w:t>
            </w:r>
            <w:proofErr w:type="spellEnd"/>
            <w:r w:rsidRPr="00217FF6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подходы, направленные на развитие личности ребенка в соответствии с его возможностями и потребностями, и активное его вовлечение в учебно-исполнительскую, творческую, культурно- просветительскую виды деятельности при освоении содержания следующих разделов программы: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№1. Основы психологической науки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Раздел №2. Личность человека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№3. Семья и семейные ценности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№4. Школа и учебный процесс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5. Коммуникация и основы общения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6. Личные качества человека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Раздел 7. Самооценка и оценка окружающих 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Раздел 8. Цели и целеполагание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Создание  и обеспечение необходимых условий для личностного развития обучающихся, через процесс актуализации самопознания; социализация и адаптация обучающихся к жизни в обществе.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Формы образовательной деятельности: индивидуальная, групповая.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Виды занятий: лекции, практикумы, сюжетно-ролевые игры, беседы.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Используемые методы: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 xml:space="preserve">-словесный (беседа, рассказ, обсуждение, игра); 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-наглядный (демонстрация схем, презентация)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-репродуктивный (воспроизводящий);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lastRenderedPageBreak/>
              <w:t>-проблемно-поисковый (индивидуальный или коллективный способ решения проблемы, поставленной перед учащимися);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eastAsia="SimSun" w:hAnsi="Times New Roman" w:cs="Times New Roman"/>
                <w:sz w:val="24"/>
                <w:szCs w:val="24"/>
                <w:lang w:eastAsia="zh-CN" w:bidi="ar"/>
              </w:rPr>
              <w:t>-творческий.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234" w:type="dxa"/>
          </w:tcPr>
          <w:p w:rsidR="00217FF6" w:rsidRPr="00217FF6" w:rsidRDefault="00217FF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начальная диагностика, проводится с целью определения уровня развития детей;</w:t>
            </w:r>
          </w:p>
          <w:p w:rsidR="00217FF6" w:rsidRPr="00217FF6" w:rsidRDefault="00217FF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 xml:space="preserve">- текущая диагностика, проводится с целью определения степени усвоения обучающимися учебного материала; </w:t>
            </w:r>
          </w:p>
          <w:p w:rsidR="00217FF6" w:rsidRPr="00217FF6" w:rsidRDefault="00217FF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промежуточная аттестация, проводится с целью определения результатов обучения по окончании полугодия;</w:t>
            </w:r>
          </w:p>
          <w:p w:rsidR="00473346" w:rsidRPr="00217FF6" w:rsidRDefault="00217FF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- итоговая диагностика, проводится на конец срока реализации программы с целью определения уровня личностного развития обучающихся.</w:t>
            </w: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234" w:type="dxa"/>
          </w:tcPr>
          <w:p w:rsidR="00B72776" w:rsidRPr="00217FF6" w:rsidRDefault="00B72776" w:rsidP="00217FF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      </w:r>
          </w:p>
          <w:p w:rsidR="00B72776" w:rsidRPr="00217FF6" w:rsidRDefault="00B72776" w:rsidP="00217FF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освоенные обучающимися понятия и представления, необходимые для анализа своей личности и личности других;</w:t>
            </w:r>
          </w:p>
          <w:p w:rsidR="00B72776" w:rsidRPr="00217FF6" w:rsidRDefault="00B72776" w:rsidP="00217FF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сформированные умения эмоциональной и поведенческой </w:t>
            </w:r>
            <w:proofErr w:type="spellStart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2776" w:rsidRPr="00217FF6" w:rsidRDefault="00B72776" w:rsidP="00217FF6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развитые навыки рефлексии и обратной связи.</w:t>
            </w:r>
          </w:p>
          <w:p w:rsidR="00473346" w:rsidRPr="00217FF6" w:rsidRDefault="00473346" w:rsidP="00217FF6">
            <w:pPr>
              <w:tabs>
                <w:tab w:val="left" w:pos="567"/>
              </w:tabs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346" w:rsidRPr="00217FF6" w:rsidTr="00473346">
        <w:tc>
          <w:tcPr>
            <w:tcW w:w="642" w:type="dxa"/>
          </w:tcPr>
          <w:p w:rsidR="00473346" w:rsidRPr="00217FF6" w:rsidRDefault="00473346" w:rsidP="00217F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013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234" w:type="dxa"/>
          </w:tcPr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7FF6">
              <w:rPr>
                <w:rFonts w:ascii="Times New Roman" w:hAnsi="Times New Roman" w:cs="Times New Roman"/>
                <w:sz w:val="24"/>
                <w:szCs w:val="24"/>
              </w:rPr>
              <w:t>01.09.2025 г.</w:t>
            </w:r>
          </w:p>
          <w:p w:rsidR="00473346" w:rsidRPr="00217FF6" w:rsidRDefault="00473346" w:rsidP="00217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3346" w:rsidRPr="00217FF6" w:rsidRDefault="00473346" w:rsidP="00217F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3346" w:rsidRDefault="0047334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FF6" w:rsidRPr="00217FF6" w:rsidRDefault="00217FF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3346" w:rsidRPr="00217FF6" w:rsidRDefault="00473346" w:rsidP="00217F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"/>
        <w:gridCol w:w="7352"/>
        <w:gridCol w:w="1370"/>
      </w:tblGrid>
      <w:tr w:rsidR="00E16160" w:rsidRPr="00217FF6" w:rsidTr="00217FF6">
        <w:trPr>
          <w:trHeight w:val="581"/>
        </w:trPr>
        <w:tc>
          <w:tcPr>
            <w:tcW w:w="9098" w:type="dxa"/>
            <w:gridSpan w:val="2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lastRenderedPageBreak/>
              <w:t>Оглавление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Пояснительная записка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3</w:t>
            </w:r>
          </w:p>
        </w:tc>
      </w:tr>
      <w:tr w:rsidR="00E16160" w:rsidRPr="00217FF6" w:rsidTr="00217FF6">
        <w:trPr>
          <w:trHeight w:val="558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3</w:t>
            </w: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Новизна, актуальность, педагогическая целесообразность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4</w:t>
            </w: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Цель и задачи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4</w:t>
            </w:r>
          </w:p>
        </w:tc>
      </w:tr>
      <w:tr w:rsidR="00E16160" w:rsidRPr="00217FF6" w:rsidTr="00217FF6">
        <w:trPr>
          <w:trHeight w:val="558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Возраст детей, участвующих в реализации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5</w:t>
            </w:r>
          </w:p>
        </w:tc>
      </w:tr>
      <w:tr w:rsidR="00E16160" w:rsidRPr="00217FF6" w:rsidTr="00217FF6">
        <w:trPr>
          <w:trHeight w:val="698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5</w:t>
            </w: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Формы и режим занятий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5</w:t>
            </w:r>
          </w:p>
        </w:tc>
      </w:tr>
      <w:tr w:rsidR="00E16160" w:rsidRPr="00217FF6" w:rsidTr="00217FF6">
        <w:trPr>
          <w:trHeight w:val="558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>Ожидаемые результаты и способы их проверки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6</w:t>
            </w:r>
          </w:p>
        </w:tc>
      </w:tr>
      <w:tr w:rsidR="00E16160" w:rsidRPr="00217FF6" w:rsidTr="00217FF6">
        <w:trPr>
          <w:trHeight w:val="894"/>
        </w:trPr>
        <w:tc>
          <w:tcPr>
            <w:tcW w:w="833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numPr>
                <w:ilvl w:val="0"/>
                <w:numId w:val="2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sz w:val="24"/>
                <w:szCs w:val="24"/>
              </w:rPr>
            </w:pPr>
            <w:r w:rsidRPr="00217FF6">
              <w:rPr>
                <w:sz w:val="24"/>
                <w:szCs w:val="24"/>
              </w:rPr>
              <w:t xml:space="preserve">Формы подведения итогов реализации программы 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6</w:t>
            </w:r>
          </w:p>
        </w:tc>
      </w:tr>
      <w:tr w:rsidR="00E16160" w:rsidRPr="00217FF6" w:rsidTr="00217FF6">
        <w:trPr>
          <w:trHeight w:val="558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 xml:space="preserve">Учебный план 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7</w:t>
            </w: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 xml:space="preserve">Содержание учебного плана 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8</w:t>
            </w:r>
          </w:p>
        </w:tc>
      </w:tr>
      <w:tr w:rsidR="00E16160" w:rsidRPr="00217FF6" w:rsidTr="00217FF6">
        <w:trPr>
          <w:trHeight w:val="581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bCs/>
                <w:sz w:val="24"/>
                <w:szCs w:val="24"/>
              </w:rPr>
              <w:t>Методическое обеспечение программы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11</w:t>
            </w:r>
          </w:p>
        </w:tc>
      </w:tr>
      <w:tr w:rsidR="00E16160" w:rsidRPr="00217FF6" w:rsidTr="00217FF6">
        <w:trPr>
          <w:trHeight w:val="1139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Список литературы, рекомендуемой для детей и родителей по данной программе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14</w:t>
            </w:r>
          </w:p>
        </w:tc>
      </w:tr>
      <w:tr w:rsidR="00E16160" w:rsidRPr="00217FF6" w:rsidTr="00217FF6">
        <w:trPr>
          <w:trHeight w:val="1311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Список литературы, рекомендуемой  педагогам для разработки программы и организации образовательного процесса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14</w:t>
            </w:r>
          </w:p>
        </w:tc>
      </w:tr>
      <w:tr w:rsidR="00E16160" w:rsidRPr="00217FF6" w:rsidTr="00217FF6">
        <w:trPr>
          <w:trHeight w:val="938"/>
        </w:trPr>
        <w:tc>
          <w:tcPr>
            <w:tcW w:w="833" w:type="dxa"/>
          </w:tcPr>
          <w:p w:rsidR="00E16160" w:rsidRPr="00217FF6" w:rsidRDefault="00E16160" w:rsidP="00217FF6">
            <w:pPr>
              <w:numPr>
                <w:ilvl w:val="0"/>
                <w:numId w:val="1"/>
              </w:numPr>
              <w:tabs>
                <w:tab w:val="left" w:pos="3420"/>
                <w:tab w:val="left" w:pos="4500"/>
                <w:tab w:val="left" w:pos="7200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266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  <w:r w:rsidRPr="00217FF6">
              <w:rPr>
                <w:b/>
                <w:sz w:val="24"/>
                <w:szCs w:val="24"/>
              </w:rPr>
              <w:t>Приложения</w:t>
            </w:r>
          </w:p>
        </w:tc>
        <w:tc>
          <w:tcPr>
            <w:tcW w:w="1534" w:type="dxa"/>
          </w:tcPr>
          <w:p w:rsidR="00E16160" w:rsidRPr="00217FF6" w:rsidRDefault="00E16160" w:rsidP="00217FF6">
            <w:pPr>
              <w:tabs>
                <w:tab w:val="left" w:pos="3420"/>
                <w:tab w:val="left" w:pos="4500"/>
                <w:tab w:val="left" w:pos="7200"/>
              </w:tabs>
              <w:contextualSpacing/>
              <w:rPr>
                <w:b/>
                <w:sz w:val="24"/>
                <w:szCs w:val="24"/>
              </w:rPr>
            </w:pPr>
          </w:p>
        </w:tc>
      </w:tr>
    </w:tbl>
    <w:p w:rsidR="00003099" w:rsidRPr="00217FF6" w:rsidRDefault="00003099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F6" w:rsidRDefault="00217FF6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7FF6" w:rsidRPr="00217FF6" w:rsidRDefault="00217FF6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lastRenderedPageBreak/>
        <w:t>I</w:t>
      </w: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Пояснительная записка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и семья, образующие социальную среду ребенка, как правило, не занимаются выстраиванием индивидуальной стратегии взаимодействия личности с собой и с миром. Семья формирует внешние социально приемлемые формы поведения ребенка, а школа занимается преимущественно интеллектуальным развитием. Между тем, именно эти два социальных института демонстрируют дефицит конструктивного и партнерского диалога с подрастающей личностью.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возникла идея создания данной общеразвивающей программы, образовательная деятельность, которой направлена на создание и обеспечение необходимых условий для личностного развития обучающихся, через процесс самопознания; социализацию и адаптацию обучающихся к жизни в обществе.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 имеет  «Стартовый уровень» сложности, так как используемые в ней материалы, предполагают минимальный уровень затрат для освоения содержания программы.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>Программа разработана с учётом следующих нормативных документов и рекомендаций: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1. Федеральный закон об образовании в Российской Федерации от 29.12.2012 №273-ФЗ (с изменениями и дополнениями)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7. Приказ Министерства просвещения Российской Федерации от 27 июля 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>8. Профессиональный стандарт «Педагог дополнительного образования детей и взрослых» (утвержден приказом Министерства труда и социальной защиты РФ от 5 мая 2018 года №298н).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</w:t>
      </w:r>
      <w:r w:rsidRPr="00217FF6">
        <w:rPr>
          <w:bCs/>
          <w:sz w:val="24"/>
          <w:szCs w:val="24"/>
        </w:rPr>
        <w:lastRenderedPageBreak/>
        <w:t>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12. Методические рекомендации по проектированию и реализации дополнительных общеобразовательных программ (в том числе адаптированных) в новой редакции / Сост. </w:t>
      </w:r>
      <w:proofErr w:type="spellStart"/>
      <w:r w:rsidRPr="00217FF6">
        <w:rPr>
          <w:bCs/>
          <w:sz w:val="24"/>
          <w:szCs w:val="24"/>
        </w:rPr>
        <w:t>А.М.Зиновьев</w:t>
      </w:r>
      <w:proofErr w:type="spellEnd"/>
      <w:r w:rsidRPr="00217FF6">
        <w:rPr>
          <w:bCs/>
          <w:sz w:val="24"/>
          <w:szCs w:val="24"/>
        </w:rPr>
        <w:t xml:space="preserve">, </w:t>
      </w:r>
      <w:proofErr w:type="spellStart"/>
      <w:r w:rsidRPr="00217FF6">
        <w:rPr>
          <w:bCs/>
          <w:sz w:val="24"/>
          <w:szCs w:val="24"/>
        </w:rPr>
        <w:t>Ю.Ю.Владимирова</w:t>
      </w:r>
      <w:proofErr w:type="spellEnd"/>
      <w:r w:rsidRPr="00217FF6">
        <w:rPr>
          <w:bCs/>
          <w:sz w:val="24"/>
          <w:szCs w:val="24"/>
        </w:rPr>
        <w:t xml:space="preserve">, </w:t>
      </w:r>
      <w:proofErr w:type="spellStart"/>
      <w:r w:rsidRPr="00217FF6">
        <w:rPr>
          <w:bCs/>
          <w:sz w:val="24"/>
          <w:szCs w:val="24"/>
        </w:rPr>
        <w:t>Э.Г.Демина</w:t>
      </w:r>
      <w:proofErr w:type="spellEnd"/>
      <w:r w:rsidRPr="00217FF6">
        <w:rPr>
          <w:bCs/>
          <w:sz w:val="24"/>
          <w:szCs w:val="24"/>
        </w:rPr>
        <w:t xml:space="preserve"> - Казань: РЦВР, 2023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>13. Устав образовательной организации</w:t>
      </w:r>
    </w:p>
    <w:p w:rsidR="00B72776" w:rsidRPr="00217FF6" w:rsidRDefault="00B72776" w:rsidP="00217FF6">
      <w:pPr>
        <w:pStyle w:val="a6"/>
        <w:spacing w:before="0"/>
        <w:ind w:firstLine="709"/>
        <w:contextualSpacing/>
        <w:jc w:val="both"/>
        <w:rPr>
          <w:bCs/>
          <w:sz w:val="24"/>
          <w:szCs w:val="24"/>
        </w:rPr>
      </w:pPr>
      <w:r w:rsidRPr="00217FF6">
        <w:rPr>
          <w:bCs/>
          <w:sz w:val="24"/>
          <w:szCs w:val="24"/>
        </w:rPr>
        <w:t xml:space="preserve">и иных нормативных правовых документов. </w:t>
      </w:r>
    </w:p>
    <w:p w:rsidR="00B72776" w:rsidRPr="00217FF6" w:rsidRDefault="00B72776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Направленность программы социально-</w:t>
      </w:r>
      <w:r w:rsidR="00217FF6"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гуманитарная</w:t>
      </w: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Психология, как наука интегрирует знания о системе целенаправленно организованной поддержки жизненных сил человека, разумного построения его отношений с окружающим миром и людьми, самим собой на основе инициативной активности и нравственной самоорганизации жизни в конкретном социуме. 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Вступая во взаимодействие с существующими общественными ценностями, ребенок сравнивает свое поведение с теми образцами, которые предлагаются ближайшим окружением: родителями, учителями, воспитателями и другими значимыми для него взрослыми и сверстниками. При возникновении несоответствия между реальным поведением и предлагаемыми образцами в самосознании ребенка формируются негативные отношения, как к предлагаемым 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ценностям, так и к самому себе.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кольник </w:t>
      </w:r>
      <w:r w:rsidR="00B72776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12 - 13 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 испытывать трудности во взаимоотношениях с окружающими людьми, которые приводят к тем или иным формам социальной дезадаптации. В связи с этим, главной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гуманитарной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идеей данной программы является, преодоление процесса дезадаптации обучающихся через процесс самопознания и как следствие личностного развития обучающихся.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Новизна, актуальность, педагогическая целесообразность.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Новизной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«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Островок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является то, что она базируется на основе площадки 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кадетской школы</w:t>
      </w:r>
      <w:r w:rsidR="00384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юными кадетами 5 класса. Это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усвоение программного материала обучающимися в усло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виях системно – </w:t>
      </w:r>
      <w:proofErr w:type="spellStart"/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подхода, дает практические навыки, предоставляет возможность самоопределения в дальнейшей профессиональной области. В итоге, обучающиеся приобретают коммуникативные навыки, опыт социального общения и социальной адаптации.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Актуальность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общеобразовательной программы определяется необходимостью большинству обучающихся овладеть психолого-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гуманитарным и педагогическим 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комплексом знаний на уровне самопознания и понимания других людей.</w:t>
      </w:r>
    </w:p>
    <w:p w:rsidR="00B72776" w:rsidRPr="00217FF6" w:rsidRDefault="00B72776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одной из основных задач дополнительного образования, в соответствии с Концепцией развития дополнительного образования детей до 2030 года является 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 гражданской идентичности, патриотизма и гражданской ответственности. В данной программе, в соответствии с задачами, обозначенными в Концепции, значительное внимание уделяется воспитательной составляющей содержания программы, через включение разделов программы.</w:t>
      </w:r>
    </w:p>
    <w:p w:rsidR="00B72776" w:rsidRPr="00217FF6" w:rsidRDefault="00B72776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реализации программы, большое внимание уделяется применению на занятиях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а также формированию у обучающихся знаний о здоровом образе жизни и влиянии алкоголя, наркотиков,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табакокурения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Педагогическая целесообразность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заключается в том, что занятия проходят не в формате школьного урока, а в форме тренингов, которые приближенны к простому общению, с использованием бесед, диалогов, различных психологических игр, что позволяет наиболее полно достичь, поставленные цели и задачи.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Цель и задачи программы.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программы:</w:t>
      </w:r>
      <w:r w:rsidR="00217FF6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обеспечение необходимых условий для личностного развития обучающихся, через процесс актуализации самопознания; социализация и адаптация обучающихся к жизни в обществе.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E16160" w:rsidRPr="00217FF6" w:rsidRDefault="00E16160" w:rsidP="00217FF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обучающихся системой понятий и представлений, необходимых для анализа своей личности и личности других;</w:t>
      </w:r>
    </w:p>
    <w:p w:rsidR="00E16160" w:rsidRPr="00217FF6" w:rsidRDefault="00E16160" w:rsidP="00217FF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умений эмоциональной и поведенческой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160" w:rsidRPr="00217FF6" w:rsidRDefault="00E16160" w:rsidP="00217FF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навыков рефлексии и обратной связи.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Возраст детей, участвующих в реализации программы. 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младшего школьного возраста </w:t>
      </w:r>
      <w:r w:rsidR="00473346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12 - 13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Количество детей в группе – 1</w:t>
      </w:r>
      <w:r w:rsidR="003D440E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Сроки реализации программы.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Общеобразовательная программа рассчитана на </w:t>
      </w:r>
      <w:r w:rsidR="009F607C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2 года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программы рассчитан на 144 часа.</w:t>
      </w:r>
    </w:p>
    <w:p w:rsidR="00E16160" w:rsidRPr="00217FF6" w:rsidRDefault="00E16160" w:rsidP="00217F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составлена таким образом, чтобы </w:t>
      </w:r>
      <w:r w:rsidR="00473346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смогли не только уяснить и прослушать материал, но и на практике его отработать и закрепить. Оптимальная численность в группе: 1</w:t>
      </w:r>
      <w:r w:rsidR="009F607C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что обеспечивает успешное усвоение материала и приобретение необходимых навыков.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Формы и режим занятий.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Психологические игры и упражнения: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игры-переживания;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деловые игры;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упражнения на отработку различных навыков.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Различные методы тренинга: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ролевая игра;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моделирование практических ситуаций;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в парах;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работа в малых группах;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игра по ролям;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­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метод кейсов и т.д.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Групповые дискуссии, беседы.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Информационные блоки.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Психологические тесты.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6. Элементы арт-терапии.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Элементы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сказкотерапии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Элементы телесно-ориентированной терапии.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организации деятельности детей на занятиях: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групповая;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подгрупповая.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занятия: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I этап. Психологическое вхождение обучающихся в занятие: ритуал приветствия.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II этап. Разминка: вхождение в эмоциональный контакт/ Актуализация проблемы.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III этап. Основной этап работы: информационный блок, отработка и развитие навыков.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IV этап. Завершающий этап: рефлексия, ритуал прощания.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2 раза в неделю по 2 часа с 10-15-минутным перерывом.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Ожидаемые результаты и способы их проверки.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реализации программы является:</w:t>
      </w:r>
    </w:p>
    <w:p w:rsidR="00E16160" w:rsidRPr="00217FF6" w:rsidRDefault="00E16160" w:rsidP="00217FF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сформированные социально-психологические качества и компетенции, связанные с социализацией и адаптацией обучающихся к жизни в обществе, через процесс актуализации самопознания и развитие личности;</w:t>
      </w:r>
    </w:p>
    <w:p w:rsidR="00E16160" w:rsidRPr="00217FF6" w:rsidRDefault="00E16160" w:rsidP="00217FF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освоенные обучающимися понятия и представления, необходимые для анализа своей личности и личности других;</w:t>
      </w:r>
    </w:p>
    <w:p w:rsidR="00E16160" w:rsidRPr="00217FF6" w:rsidRDefault="00E16160" w:rsidP="00217FF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сформированные умения эмоциональной и поведенческой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16160" w:rsidRPr="00217FF6" w:rsidRDefault="00E16160" w:rsidP="00217FF6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развитые навыки рефлексии и обратной связи.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8. Формы подведения итогов реализации программы.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отслеживания усвоения программы:</w:t>
      </w:r>
    </w:p>
    <w:p w:rsidR="00E16160" w:rsidRPr="00217FF6" w:rsidRDefault="00E16160" w:rsidP="00217F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диагностика, проводится с целью определения уровня развития детей;</w:t>
      </w:r>
    </w:p>
    <w:p w:rsidR="00E16160" w:rsidRPr="00217FF6" w:rsidRDefault="00E16160" w:rsidP="00217F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текущая диагностика, проводится с целью определения степени усвоения обучающимися учебного материала; </w:t>
      </w:r>
    </w:p>
    <w:p w:rsidR="00E16160" w:rsidRPr="00217FF6" w:rsidRDefault="00E16160" w:rsidP="00217F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аттестация, проводится с целью определения результатов обучения по окончании полугодия;</w:t>
      </w:r>
    </w:p>
    <w:p w:rsidR="00E16160" w:rsidRPr="00217FF6" w:rsidRDefault="003843F9" w:rsidP="00217FF6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аттестация по завершении освоения программы </w:t>
      </w:r>
      <w:r w:rsidR="00E16160"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на конец срока реализации программы с целью определения уровня личностного развития обучающихся.</w:t>
      </w:r>
    </w:p>
    <w:p w:rsidR="00E16160" w:rsidRPr="00217FF6" w:rsidRDefault="00E16160" w:rsidP="00217FF6">
      <w:pPr>
        <w:spacing w:after="0" w:line="240" w:lineRule="auto"/>
        <w:ind w:right="12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ind w:right="12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FF6">
        <w:rPr>
          <w:rFonts w:ascii="Times New Roman" w:eastAsia="Calibri" w:hAnsi="Times New Roman" w:cs="Times New Roman"/>
          <w:b/>
          <w:sz w:val="24"/>
          <w:szCs w:val="24"/>
        </w:rPr>
        <w:t>II. Учебный план программы «</w:t>
      </w:r>
      <w:r w:rsidR="003D440E" w:rsidRPr="00217FF6">
        <w:rPr>
          <w:rFonts w:ascii="Times New Roman" w:eastAsia="Calibri" w:hAnsi="Times New Roman" w:cs="Times New Roman"/>
          <w:b/>
          <w:sz w:val="24"/>
          <w:szCs w:val="24"/>
        </w:rPr>
        <w:t>Островок</w:t>
      </w:r>
      <w:r w:rsidRPr="00217FF6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E16160" w:rsidRPr="00217FF6" w:rsidRDefault="00277026" w:rsidP="00217FF6">
      <w:pPr>
        <w:spacing w:after="0" w:line="240" w:lineRule="auto"/>
        <w:ind w:right="12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182"/>
        <w:tblW w:w="10080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580"/>
        <w:gridCol w:w="900"/>
        <w:gridCol w:w="900"/>
        <w:gridCol w:w="1260"/>
        <w:gridCol w:w="1440"/>
      </w:tblGrid>
      <w:tr w:rsidR="00E16160" w:rsidRPr="00217FF6" w:rsidTr="003D440E">
        <w:trPr>
          <w:cantSplit/>
          <w:trHeight w:val="604"/>
        </w:trPr>
        <w:tc>
          <w:tcPr>
            <w:tcW w:w="558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раздела: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аттестации/контроля</w:t>
            </w:r>
          </w:p>
        </w:tc>
      </w:tr>
      <w:tr w:rsidR="00E16160" w:rsidRPr="00217FF6" w:rsidTr="003D440E">
        <w:trPr>
          <w:cantSplit/>
          <w:trHeight w:val="362"/>
        </w:trPr>
        <w:tc>
          <w:tcPr>
            <w:tcW w:w="558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ind w:right="-8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44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6160" w:rsidRPr="00217FF6" w:rsidTr="003D440E">
        <w:trPr>
          <w:trHeight w:val="600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№1. Основы психологической науки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Раздел №2. Личность человека 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№3. Семья и семейные ценности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№4. Школа и учебный процесс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E16160" w:rsidRPr="00217FF6" w:rsidTr="003D440E">
        <w:trPr>
          <w:trHeight w:val="468"/>
        </w:trPr>
        <w:tc>
          <w:tcPr>
            <w:tcW w:w="100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занятие с элементами тренинга «Диалог о себе»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5. Коммуникация и основы общения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Беседа-игра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6. Личные качества человека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Раздел 7. Самооценка и оценка окружающих  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Раздел 8. Цели и целеполагание</w:t>
            </w:r>
          </w:p>
          <w:p w:rsidR="00E16160" w:rsidRPr="00217FF6" w:rsidRDefault="00E16160" w:rsidP="00217FF6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Тренинг</w:t>
            </w:r>
          </w:p>
        </w:tc>
      </w:tr>
      <w:tr w:rsidR="00E16160" w:rsidRPr="00217FF6" w:rsidTr="003D440E">
        <w:trPr>
          <w:trHeight w:val="468"/>
        </w:trPr>
        <w:tc>
          <w:tcPr>
            <w:tcW w:w="100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3843F9" w:rsidRDefault="003843F9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ттестация по завершении освоения программы </w:t>
            </w:r>
          </w:p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занятие с элементами тренинга «Монолог о себе»</w:t>
            </w:r>
          </w:p>
        </w:tc>
      </w:tr>
      <w:tr w:rsidR="00E16160" w:rsidRPr="00217FF6" w:rsidTr="003D440E">
        <w:trPr>
          <w:trHeight w:val="468"/>
        </w:trPr>
        <w:tc>
          <w:tcPr>
            <w:tcW w:w="5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keepNext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E16160" w:rsidRPr="00217FF6" w:rsidRDefault="00E16160" w:rsidP="00217FF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E16160" w:rsidRPr="00217FF6" w:rsidRDefault="00E16160" w:rsidP="00217F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7FF6">
        <w:rPr>
          <w:rFonts w:ascii="Times New Roman" w:eastAsia="Calibri" w:hAnsi="Times New Roman" w:cs="Times New Roman"/>
          <w:b/>
          <w:sz w:val="24"/>
          <w:szCs w:val="24"/>
        </w:rPr>
        <w:t>III. Содержание учебного плана</w:t>
      </w:r>
    </w:p>
    <w:p w:rsidR="00E16160" w:rsidRPr="00217FF6" w:rsidRDefault="00277026" w:rsidP="00217F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Раздел № 1 «Основы психологической науки». </w:t>
      </w: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психология?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История психологической науки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Психологические знания и их роль в жизни человека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(12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в группе. Принятие правил работы группы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Самопрезентация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Беседа – тренинг «Кто такой человек?»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«Человек и социум»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на развитие сплоченности группы «Связующая нить», «Повтори за другом», «Ты и я, мы с тобой друзья»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занятия раздела: анкетирование «Мои новые знания»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 2 «Личность человека».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«личность» и этапы её развития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Темперамент и характер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Самореализация личности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 (12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«Кто я?»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Игра «Путешествие с друзьями»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«Помоги решить проблему»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на повышение самооценки «Скала препятствий», «Черное и белое»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на развитие сплоченности группы «Протяни руку», «От кого это письмо?»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тест «Что такое личность человека?»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 3 «Семья и семейные ценности»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Понятие семьи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Семейные ценности и традиции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и любовь родителей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(12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арт-терапии «Портрет моей семьи»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«Возьмемся за руки, друзья – мы теперь одна семья»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Упражнение на развитие сплоченности группы «Паутинка», «Слон»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Упражнение «Интервью с партнером»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игры «Дочки-матери, отцы и сыновья»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опрос «Семья и я»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 4 «Школа и учебный процесс»</w:t>
      </w: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«Зачем учиться в школе?»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Нелегкий процесс получения знаний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Знания и будущая профессия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Практика (12ч)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игры «В нашем классе»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«Как понять педагога»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«Никому не дам списать»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«Не хочу грубить в ответ», «Сказать спасибо так несложно»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арт-терапии «Мой идеальный класс»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круглый стол «Школьное бюро»</w:t>
      </w:r>
    </w:p>
    <w:p w:rsidR="00E16160" w:rsidRPr="00217FF6" w:rsidRDefault="00E16160" w:rsidP="00217FF6">
      <w:pPr>
        <w:tabs>
          <w:tab w:val="left" w:pos="40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Промежуточная аттестация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проведения: занятие с элементами тренинга «Диалог о себе»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 5 «Коммуникация и основы общения»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Общение. Зачем людям общаться?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Конфликт. Причины возникновения и способы решения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Толерантность. Понятие толерантности и терпимости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(12ч)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«Передай другому»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«Свои и чужие», «Мое государство»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«По чужим правилам»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«Как отстоять свое мнение?», «Докажи, но не злись»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«Толерантность или как быть терпимым?»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беседа - игра «В мире без войны»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№ 6 «Личные качества человека»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Эмоции и чувства людей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Доброта и злость. Отчего злятся люди?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характера - тернистый путь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(12ч)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«Дерево радостей и печалей», «Передача чувств»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Упражнение «Что было бы, если…», Игра «Снежный ком»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арт-терапии «Как простить обиду?»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 Зеркало», «Три желания».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«Самовоспитание. Правила на каждый день»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тест «Узнай качество в себе»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Радел 7 «Самооценка и оценка окружающих»  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такое самооценка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не поддаться мнению окружающих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Кумиры и ценности. Положительные и отрицательные стороны мечты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Практика (12)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 на самооценку (интерпретация и комментирование)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«Комплимент другу», «Подари улыбку»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«Кому слабо?», «Портрет в лучах солнца»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«Новичок в классе», «Почетный гость»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Упражнение: «Посмотри со стороны», «Успех»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Итоговое занятие раздела: анкетирование «Оценка самому себе»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8 «Цели и целеполагание»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Всего 18 часов: теория 6 ч, практика 12 ч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Теория (6 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Успешный человек. Как достичь успехов в учебе?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Постановка цели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План достижения цели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Практика (12ч)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Имидж-техника: упражнение «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Самопиар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Игра – воображение  «Биография кумира»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«Внутренняя осанка»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Занятие с элементом тренинга «Я хочу…»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Практическое занятие «Как достичь мою цель?»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Итоговое занятие раздела: тренинг «Я могу!»</w:t>
      </w:r>
    </w:p>
    <w:p w:rsidR="00E16160" w:rsidRPr="00217FF6" w:rsidRDefault="00E16160" w:rsidP="00217FF6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6160" w:rsidRPr="00217FF6" w:rsidRDefault="003843F9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 по завершении освоения программы</w:t>
      </w:r>
    </w:p>
    <w:p w:rsidR="00E16160" w:rsidRPr="00217FF6" w:rsidRDefault="003843F9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проведения: занятие с </w:t>
      </w:r>
      <w:r w:rsidR="00E16160" w:rsidRPr="0021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элементами тренинга «Монолог о себе»</w:t>
      </w:r>
    </w:p>
    <w:p w:rsidR="00A02751" w:rsidRPr="00217FF6" w:rsidRDefault="00A02751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IV</w:t>
      </w: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Методическое обеспечение образовательной программы</w:t>
      </w:r>
    </w:p>
    <w:p w:rsidR="00E16160" w:rsidRPr="00217FF6" w:rsidRDefault="00E16160" w:rsidP="00217FF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3229"/>
        <w:gridCol w:w="289"/>
        <w:gridCol w:w="3472"/>
      </w:tblGrid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Компоненты 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</w:t>
            </w:r>
          </w:p>
        </w:tc>
      </w:tr>
      <w:tr w:rsidR="00E16160" w:rsidRPr="00217FF6" w:rsidTr="003D440E">
        <w:trPr>
          <w:trHeight w:val="145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раздела</w:t>
            </w:r>
          </w:p>
        </w:tc>
      </w:tr>
      <w:tr w:rsidR="00E16160" w:rsidRPr="00217FF6" w:rsidTr="003D440E">
        <w:trPr>
          <w:trHeight w:val="145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 1 (18ч.) «Основы психологической науки»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элементом тренинга, беседа – тренинг,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E16160" w:rsidRPr="00217FF6" w:rsidTr="003D440E">
        <w:trPr>
          <w:trHeight w:val="159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069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</w:t>
            </w: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анкеты, раздаточный материал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«Мои новые знания»</w:t>
            </w:r>
          </w:p>
        </w:tc>
      </w:tr>
      <w:tr w:rsidR="00E16160" w:rsidRPr="00217FF6" w:rsidTr="003D440E">
        <w:trPr>
          <w:trHeight w:val="350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(18</w:t>
            </w:r>
            <w:proofErr w:type="gramStart"/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ч.)«</w:t>
            </w:r>
            <w:proofErr w:type="gramEnd"/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Личность человека»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- лекция, психологическая </w:t>
            </w:r>
            <w:proofErr w:type="gramStart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,</w:t>
            </w:r>
            <w:proofErr w:type="gramEnd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занятие с элементом тренинга, тестирование</w:t>
            </w:r>
          </w:p>
        </w:tc>
      </w:tr>
      <w:tr w:rsidR="00E16160" w:rsidRPr="00217FF6" w:rsidTr="003D440E">
        <w:trPr>
          <w:trHeight w:val="159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58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</w:t>
            </w: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видеозаписи, специальная литература, памятки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проведения </w:t>
            </w: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тест «Что такое личность человека?»</w:t>
            </w:r>
          </w:p>
        </w:tc>
      </w:tr>
      <w:tr w:rsidR="00E16160" w:rsidRPr="00217FF6" w:rsidTr="003D440E">
        <w:trPr>
          <w:trHeight w:val="361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(18ч.)</w:t>
            </w: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 и семейные ценности»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элементом арт-</w:t>
            </w:r>
            <w:proofErr w:type="gramStart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терапии,беседа</w:t>
            </w:r>
            <w:proofErr w:type="gramEnd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тренинг, занятие с элементом игры, опрос</w:t>
            </w:r>
          </w:p>
        </w:tc>
      </w:tr>
      <w:tr w:rsidR="00E16160" w:rsidRPr="00217FF6" w:rsidTr="003D440E">
        <w:trPr>
          <w:trHeight w:val="159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58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</w:t>
            </w: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видеозаписи, специальная литература, памятки раздаточный материал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ind w:left="8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компьютер, мультимедийный проектор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 «Семья и я»</w:t>
            </w:r>
          </w:p>
        </w:tc>
      </w:tr>
      <w:tr w:rsidR="00E16160" w:rsidRPr="00217FF6" w:rsidTr="003D440E">
        <w:trPr>
          <w:trHeight w:val="367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(18ч.) «Школа и учебный процесс»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элементом игры, занятие с элементом тренинга, занятие с элементом арт-терапии, круглый стол, беседа - тренинг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</w:t>
            </w: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слушание;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литература, раздаточный материал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«Школьное бюро»</w:t>
            </w:r>
          </w:p>
        </w:tc>
      </w:tr>
      <w:tr w:rsidR="00E16160" w:rsidRPr="00217FF6" w:rsidTr="003D440E">
        <w:trPr>
          <w:trHeight w:val="315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5 (18ч.) «Коммуникация и основы общения»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игры, занятие с элементом тренинга, беседа - тренинг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838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814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pct"/>
            <w:gridSpan w:val="2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репродуктивный</w:t>
            </w:r>
          </w:p>
        </w:tc>
        <w:tc>
          <w:tcPr>
            <w:tcW w:w="1814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tabs>
                <w:tab w:val="left" w:pos="2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материал, презентации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- игра «В мире без войны»</w:t>
            </w:r>
          </w:p>
        </w:tc>
      </w:tr>
      <w:tr w:rsidR="00E16160" w:rsidRPr="00217FF6" w:rsidTr="003D440E">
        <w:trPr>
          <w:trHeight w:val="145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 (18</w:t>
            </w:r>
            <w:proofErr w:type="gramStart"/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ч)«</w:t>
            </w:r>
            <w:proofErr w:type="gramEnd"/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Личные качества человека»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с элементом арт-терапии, беседа - тренинг, занятие с </w:t>
            </w: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элементом тренинга, тестирование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репродуктивный </w:t>
            </w: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spacing w:after="0" w:line="240" w:lineRule="auto"/>
              <w:ind w:lef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видеозаписи, презентации, раздаточный материал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 «Узнай качество в себе»</w:t>
            </w:r>
          </w:p>
        </w:tc>
      </w:tr>
      <w:tr w:rsidR="00E16160" w:rsidRPr="00217FF6" w:rsidTr="003D440E">
        <w:trPr>
          <w:trHeight w:val="145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7 (18 ч.) «Самооценка и оценка окружающих»  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тестирование,анкетирование</w:t>
            </w:r>
            <w:proofErr w:type="gramEnd"/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занятие с элементом тренинга, беседа - тренинг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tabs>
                <w:tab w:val="num" w:pos="1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научная и специальная литература, раздаточный материал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«Оценка самому себе»</w:t>
            </w:r>
          </w:p>
        </w:tc>
      </w:tr>
      <w:tr w:rsidR="00E16160" w:rsidRPr="00217FF6" w:rsidTr="003D440E">
        <w:trPr>
          <w:trHeight w:val="145"/>
        </w:trPr>
        <w:tc>
          <w:tcPr>
            <w:tcW w:w="5000" w:type="pct"/>
            <w:gridSpan w:val="4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(18 ч.) «Цели и целеполагание»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воображение, занятие с элементом тренинга, практическое занятие, тренинг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 w:val="restar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 и приемы</w:t>
            </w:r>
          </w:p>
        </w:tc>
        <w:tc>
          <w:tcPr>
            <w:tcW w:w="1687" w:type="pct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965" w:type="pct"/>
            <w:gridSpan w:val="2"/>
            <w:vAlign w:val="center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  <w:vMerge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вербальный,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наглядный,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объяснительно-иллюстративный</w:t>
            </w:r>
          </w:p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pct"/>
            <w:gridSpan w:val="2"/>
          </w:tcPr>
          <w:p w:rsidR="00E16160" w:rsidRPr="00217FF6" w:rsidRDefault="00E16160" w:rsidP="00217FF6">
            <w:pPr>
              <w:tabs>
                <w:tab w:val="num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</w:t>
            </w:r>
          </w:p>
          <w:p w:rsidR="00E16160" w:rsidRPr="00217FF6" w:rsidRDefault="00E16160" w:rsidP="00217FF6">
            <w:pPr>
              <w:tabs>
                <w:tab w:val="num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комментирование,</w:t>
            </w:r>
          </w:p>
          <w:p w:rsidR="00E16160" w:rsidRPr="00217FF6" w:rsidRDefault="00E16160" w:rsidP="00217FF6">
            <w:pPr>
              <w:tabs>
                <w:tab w:val="num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конспектирование;</w:t>
            </w:r>
          </w:p>
          <w:p w:rsidR="00E16160" w:rsidRPr="00217FF6" w:rsidRDefault="00E16160" w:rsidP="00217FF6">
            <w:pPr>
              <w:tabs>
                <w:tab w:val="num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самостоятельной работы,</w:t>
            </w:r>
          </w:p>
          <w:p w:rsidR="00E16160" w:rsidRPr="00217FF6" w:rsidRDefault="00E16160" w:rsidP="00217FF6">
            <w:pPr>
              <w:tabs>
                <w:tab w:val="num" w:pos="3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презентация,  научная и специальная литература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оснащение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ноутбук, проектор, экран</w:t>
            </w:r>
          </w:p>
        </w:tc>
      </w:tr>
      <w:tr w:rsidR="00E16160" w:rsidRPr="00217FF6" w:rsidTr="003D440E">
        <w:trPr>
          <w:trHeight w:val="145"/>
        </w:trPr>
        <w:tc>
          <w:tcPr>
            <w:tcW w:w="1348" w:type="pct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проведения итогов</w:t>
            </w:r>
          </w:p>
        </w:tc>
        <w:tc>
          <w:tcPr>
            <w:tcW w:w="3652" w:type="pct"/>
            <w:gridSpan w:val="3"/>
          </w:tcPr>
          <w:p w:rsidR="00E16160" w:rsidRPr="00217FF6" w:rsidRDefault="00E16160" w:rsidP="00217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F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«Я могу!»</w:t>
            </w:r>
          </w:p>
        </w:tc>
      </w:tr>
    </w:tbl>
    <w:p w:rsidR="00E16160" w:rsidRDefault="00E16160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7FF6" w:rsidRDefault="00217FF6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7FF6" w:rsidRDefault="00217FF6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7FF6" w:rsidRDefault="00217FF6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7FF6" w:rsidRDefault="00217FF6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7FF6" w:rsidRPr="00217FF6" w:rsidRDefault="00217FF6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16160" w:rsidRPr="00217FF6" w:rsidRDefault="00E16160" w:rsidP="00217FF6">
      <w:pPr>
        <w:tabs>
          <w:tab w:val="left" w:pos="5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</w:t>
      </w: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Список литературы, рекомендуемой для детей и родителей по данной программе</w:t>
      </w: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16160" w:rsidRPr="00217FF6" w:rsidRDefault="00E16160" w:rsidP="00217F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 Психология. Словарь – справочник. В 2 кн. – 3-е изд. – М.: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Гуманит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изд. центр ВЛАДОС, 2007г. </w:t>
      </w:r>
    </w:p>
    <w:p w:rsidR="00E16160" w:rsidRPr="00217FF6" w:rsidRDefault="00E16160" w:rsidP="00217F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 Общая психология. Краткий курс. – </w:t>
      </w:r>
      <w:proofErr w:type="gram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Питер, 2009г. </w:t>
      </w:r>
    </w:p>
    <w:p w:rsidR="00E16160" w:rsidRPr="00217FF6" w:rsidRDefault="00E16160" w:rsidP="00217F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Немов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Р.С. Психология: Учебник для бакалавров. -  М.: Изд.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Кнориус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2015г. </w:t>
      </w:r>
    </w:p>
    <w:p w:rsidR="00E16160" w:rsidRPr="00217FF6" w:rsidRDefault="00E16160" w:rsidP="00217F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Гребень Н.Ф. Психологические тесты. Эффективная психология.- М.: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Букмастер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2014г. </w:t>
      </w:r>
    </w:p>
    <w:p w:rsidR="00E16160" w:rsidRPr="00217FF6" w:rsidRDefault="00E16160" w:rsidP="00217FF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Маклаков А.Г. Общая психология. – СПб: Изд. Питер, 2009г.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n-US" w:eastAsia="ru-RU"/>
        </w:rPr>
        <w:t>VI</w:t>
      </w:r>
      <w:r w:rsidRPr="00217F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Список литературы, рекомендуемой педагогам, для разработки программы и организации образовательного процесса: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Альманах психологических тестов. – М.: «КСП», 2006г.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«Внешкольник. Воспитание и дополнительное образование молодежи». – Журнал. Москва, ООО «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Красногорская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типография». – 2014 – 2015гг.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Психогимнастика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тренинге / Под редакцией Н.Ю. Хрящевой. – </w:t>
      </w:r>
      <w:proofErr w:type="gram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СПб.:</w:t>
      </w:r>
      <w:proofErr w:type="gram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«Речь», Институт Тренинга, 2014г. 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Петровская А.А. «Теоретические и методические проблемы социально – психологического тренинга» - М.: 2010г.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методическое обеспечение образовательного процесса» (из опыта работы педагогического коллектива Дворца детского и юношеского творчества) Составитель: А.И.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Тихненко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г. Армавир 2014 г.  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Свеницкий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А.Л. Социальная психология: Учебник. – М.: ООО «ТК </w:t>
      </w:r>
      <w:proofErr w:type="spellStart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Велби</w:t>
      </w:r>
      <w:proofErr w:type="spellEnd"/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2013г.</w:t>
      </w:r>
    </w:p>
    <w:p w:rsidR="00E16160" w:rsidRPr="00217FF6" w:rsidRDefault="00E16160" w:rsidP="00217FF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7F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«Школьный психолог». – Еженедельная методическая газета для педагогов – психологов. М.: Издательский дом «Первое сентября». – 2010-2014 г. </w:t>
      </w: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160" w:rsidRPr="00217FF6" w:rsidRDefault="00E16160" w:rsidP="00217F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16160" w:rsidRPr="00217FF6" w:rsidSect="008A0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C206C"/>
    <w:multiLevelType w:val="hybridMultilevel"/>
    <w:tmpl w:val="23085AB6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B72F0"/>
    <w:multiLevelType w:val="hybridMultilevel"/>
    <w:tmpl w:val="A622FCC4"/>
    <w:lvl w:ilvl="0" w:tplc="B0121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8A20A3"/>
    <w:multiLevelType w:val="hybridMultilevel"/>
    <w:tmpl w:val="AA82CC1A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52602"/>
    <w:multiLevelType w:val="multilevel"/>
    <w:tmpl w:val="DA965BA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4C1450FE"/>
    <w:multiLevelType w:val="hybridMultilevel"/>
    <w:tmpl w:val="4E301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D0838C6"/>
    <w:multiLevelType w:val="hybridMultilevel"/>
    <w:tmpl w:val="38F8D23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3421A6"/>
    <w:multiLevelType w:val="hybridMultilevel"/>
    <w:tmpl w:val="40546822"/>
    <w:lvl w:ilvl="0" w:tplc="2DBAB9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139D"/>
    <w:rsid w:val="00003099"/>
    <w:rsid w:val="00217FF6"/>
    <w:rsid w:val="00277026"/>
    <w:rsid w:val="003843F9"/>
    <w:rsid w:val="003D440E"/>
    <w:rsid w:val="00473346"/>
    <w:rsid w:val="006F139D"/>
    <w:rsid w:val="008A00FB"/>
    <w:rsid w:val="009F607C"/>
    <w:rsid w:val="00A02751"/>
    <w:rsid w:val="00B72776"/>
    <w:rsid w:val="00C72962"/>
    <w:rsid w:val="00E16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0B203-764C-4500-B405-A6F8D148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6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rsid w:val="00E16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34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B72776"/>
    <w:pPr>
      <w:spacing w:before="45" w:after="0" w:line="240" w:lineRule="auto"/>
      <w:ind w:firstLine="420"/>
    </w:pPr>
    <w:rPr>
      <w:rFonts w:ascii="Times New Roman" w:eastAsia="Times New Roman" w:hAnsi="Times New Roman" w:cs="Times New Roman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14</Pages>
  <Words>3686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ЗЭНа</cp:lastModifiedBy>
  <cp:revision>8</cp:revision>
  <dcterms:created xsi:type="dcterms:W3CDTF">2016-09-02T09:54:00Z</dcterms:created>
  <dcterms:modified xsi:type="dcterms:W3CDTF">2025-09-25T14:56:00Z</dcterms:modified>
</cp:coreProperties>
</file>